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EC28" w14:textId="77777777" w:rsidR="005F776E" w:rsidRDefault="009F2B52" w:rsidP="009F2B52">
      <w:pPr>
        <w:jc w:val="center"/>
        <w:rPr>
          <w:b/>
          <w:i/>
        </w:rPr>
      </w:pPr>
      <w:r w:rsidRPr="009F2B52">
        <w:rPr>
          <w:b/>
          <w:i/>
        </w:rPr>
        <w:t>DNA Sample Collection Basics</w:t>
      </w:r>
    </w:p>
    <w:p w14:paraId="5AA4ACB8" w14:textId="77777777" w:rsidR="009F2B52" w:rsidRDefault="009F2B52" w:rsidP="009F2B52">
      <w:pPr>
        <w:jc w:val="center"/>
      </w:pPr>
    </w:p>
    <w:p w14:paraId="7A830826" w14:textId="77777777" w:rsidR="009F2B52" w:rsidRPr="003950EB" w:rsidRDefault="009F2B52" w:rsidP="009F2B52">
      <w:pPr>
        <w:rPr>
          <w:sz w:val="22"/>
          <w:szCs w:val="22"/>
        </w:rPr>
      </w:pPr>
      <w:r w:rsidRPr="003950EB">
        <w:rPr>
          <w:sz w:val="22"/>
          <w:szCs w:val="22"/>
        </w:rPr>
        <w:t>While DNA tests have advanced to a technology with endless capabilities, the entire process is dependent on a step that includes little, if any, science-</w:t>
      </w:r>
      <w:r w:rsidRPr="00826FB7">
        <w:rPr>
          <w:sz w:val="22"/>
          <w:szCs w:val="22"/>
          <w:u w:val="single"/>
        </w:rPr>
        <w:t>a properly collected DNA sample</w:t>
      </w:r>
      <w:r w:rsidRPr="003950EB">
        <w:rPr>
          <w:sz w:val="22"/>
          <w:szCs w:val="22"/>
        </w:rPr>
        <w:t>. Although DNA technology and its associated DNA sample have become part of our general ‘know how’, it has been estimated that approximately 30% of samples don’t meet quality control standards. The two leading causes for a sample to fail quality control standards: Insufficient DNA to perform the requested test; or, sample contaminated with foreign material such as manure. Application of the below information will increase your ability to deliver quality DNA samples.</w:t>
      </w:r>
    </w:p>
    <w:p w14:paraId="0FDC9CEF" w14:textId="77777777" w:rsidR="009F2B52" w:rsidRPr="003950EB" w:rsidRDefault="009F2B52">
      <w:pPr>
        <w:rPr>
          <w:sz w:val="22"/>
          <w:szCs w:val="22"/>
        </w:rPr>
      </w:pPr>
    </w:p>
    <w:p w14:paraId="1D7D2B82" w14:textId="77777777" w:rsidR="009F2B52" w:rsidRPr="003950EB" w:rsidRDefault="009F2B52">
      <w:pPr>
        <w:rPr>
          <w:sz w:val="22"/>
          <w:szCs w:val="22"/>
          <w:u w:val="single"/>
        </w:rPr>
      </w:pPr>
      <w:r w:rsidRPr="003950EB">
        <w:rPr>
          <w:sz w:val="22"/>
          <w:szCs w:val="22"/>
          <w:u w:val="single"/>
        </w:rPr>
        <w:t>Hair Sample</w:t>
      </w:r>
    </w:p>
    <w:p w14:paraId="65FAD3EB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The useable DNA is located in the hair follicle (hair root).</w:t>
      </w:r>
    </w:p>
    <w:p w14:paraId="62A0D954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Collect hair sample from the middle of the animal’s tail switch (end of tail).</w:t>
      </w:r>
    </w:p>
    <w:p w14:paraId="4FBE4820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Minimums of 20 to 30 follicles are needed per sample.</w:t>
      </w:r>
    </w:p>
    <w:p w14:paraId="51E1E0F2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>Follicles on young calves contain reduced amounts of DNA; therefore, 40 to 50 follicles are needed per sample.</w:t>
      </w:r>
    </w:p>
    <w:p w14:paraId="617F7E47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>Hair must be clean from manure, mud, etc. If necessary, wash foreign matter off the tail prior to collecting sample.</w:t>
      </w:r>
    </w:p>
    <w:p w14:paraId="731C45E1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>Collected sample must be dry. Wet samples quickly deteriorate.</w:t>
      </w:r>
    </w:p>
    <w:p w14:paraId="1EB1ABA5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>Place hair sample into ‘hair card’ as soon as it’s collected. Don’t place in Ziploc bag chute-side.</w:t>
      </w:r>
    </w:p>
    <w:p w14:paraId="2112A9CB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>Keep collected sample out of direct sunlight and/or extreme temperatures.</w:t>
      </w:r>
    </w:p>
    <w:p w14:paraId="640883D8" w14:textId="77777777" w:rsidR="009F2B52" w:rsidRPr="003950EB" w:rsidRDefault="009F2B52" w:rsidP="009F2B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50EB">
        <w:rPr>
          <w:sz w:val="22"/>
          <w:szCs w:val="22"/>
        </w:rPr>
        <w:t xml:space="preserve">Hair samples can be shipped in a standard shipping box or padded </w:t>
      </w:r>
      <w:r w:rsidR="003950EB" w:rsidRPr="003950EB">
        <w:rPr>
          <w:sz w:val="22"/>
          <w:szCs w:val="22"/>
        </w:rPr>
        <w:t>envelope</w:t>
      </w:r>
      <w:r w:rsidRPr="003950EB">
        <w:rPr>
          <w:sz w:val="22"/>
          <w:szCs w:val="22"/>
        </w:rPr>
        <w:t>.</w:t>
      </w:r>
      <w:bookmarkStart w:id="0" w:name="_GoBack"/>
      <w:bookmarkEnd w:id="0"/>
    </w:p>
    <w:p w14:paraId="35B6F107" w14:textId="3B66FE08" w:rsidR="009F2B52" w:rsidRPr="00A16E07" w:rsidRDefault="00A16E07" w:rsidP="00A16E0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Subject to $4</w:t>
      </w:r>
      <w:r w:rsidR="009F2B52" w:rsidRPr="00A16E07">
        <w:rPr>
          <w:sz w:val="22"/>
          <w:szCs w:val="22"/>
        </w:rPr>
        <w:t xml:space="preserve"> lab processing fee.</w:t>
      </w:r>
    </w:p>
    <w:p w14:paraId="4649612D" w14:textId="77777777" w:rsidR="009F2B52" w:rsidRPr="003950EB" w:rsidRDefault="009F2B52" w:rsidP="009F2B52">
      <w:pPr>
        <w:pStyle w:val="ListParagraph"/>
        <w:rPr>
          <w:sz w:val="22"/>
          <w:szCs w:val="22"/>
        </w:rPr>
      </w:pPr>
    </w:p>
    <w:p w14:paraId="0821C7B4" w14:textId="77777777" w:rsidR="009F2B52" w:rsidRPr="003950EB" w:rsidRDefault="009F2B52" w:rsidP="009F2B52">
      <w:pPr>
        <w:pStyle w:val="ListParagraph"/>
        <w:ind w:left="0"/>
        <w:rPr>
          <w:sz w:val="22"/>
          <w:szCs w:val="22"/>
        </w:rPr>
      </w:pPr>
      <w:r w:rsidRPr="003950EB">
        <w:rPr>
          <w:sz w:val="22"/>
          <w:szCs w:val="22"/>
          <w:u w:val="single"/>
        </w:rPr>
        <w:t>FTA Blood Card</w:t>
      </w:r>
      <w:r w:rsidR="003950EB" w:rsidRPr="003950EB">
        <w:rPr>
          <w:sz w:val="22"/>
          <w:szCs w:val="22"/>
          <w:u w:val="single"/>
        </w:rPr>
        <w:t xml:space="preserve"> </w:t>
      </w:r>
    </w:p>
    <w:p w14:paraId="12F6FB64" w14:textId="77777777" w:rsidR="009F2B52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Ideal sample locations include the animal’s ear or the underside of the tail.</w:t>
      </w:r>
    </w:p>
    <w:p w14:paraId="2816EB3E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Use a NEW needle or pricking device for each animal. DO NOT simply wash the needle/pricking device between each animal, as this does not prevent cross-contamination.</w:t>
      </w:r>
    </w:p>
    <w:p w14:paraId="124B810B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Ensure that the location of the animal in which the sample will be collected is clean.</w:t>
      </w:r>
    </w:p>
    <w:p w14:paraId="75A23C77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Fill the entire pre-printed circle on the FTA card with blood, but don’t flood the card.</w:t>
      </w:r>
    </w:p>
    <w:p w14:paraId="6BF68748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Allow collected blood to dry, not in direct sunlight, prior to storing the sample.</w:t>
      </w:r>
    </w:p>
    <w:p w14:paraId="6BB0BE47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Don’t allow direct contact between collected FTA cards, as cross-contamination can occur.</w:t>
      </w:r>
    </w:p>
    <w:p w14:paraId="7680A3FF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Keep collected sample out of direct sunlight and/or extreme temperatures.</w:t>
      </w:r>
    </w:p>
    <w:p w14:paraId="402077BB" w14:textId="77777777" w:rsidR="003950EB" w:rsidRPr="003950EB" w:rsidRDefault="003950EB" w:rsidP="009F2B5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50EB">
        <w:rPr>
          <w:sz w:val="22"/>
          <w:szCs w:val="22"/>
        </w:rPr>
        <w:t>Blood samples can be shipped in a standard shipping box or padded envelope.</w:t>
      </w:r>
    </w:p>
    <w:p w14:paraId="389E11C8" w14:textId="77777777" w:rsidR="003950EB" w:rsidRPr="003950EB" w:rsidRDefault="003950EB" w:rsidP="003950EB">
      <w:pPr>
        <w:rPr>
          <w:sz w:val="22"/>
          <w:szCs w:val="22"/>
        </w:rPr>
      </w:pPr>
    </w:p>
    <w:p w14:paraId="231CFF1F" w14:textId="77777777" w:rsidR="003950EB" w:rsidRDefault="00256D1E" w:rsidP="003950E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Tissue</w:t>
      </w:r>
    </w:p>
    <w:p w14:paraId="2A741D75" w14:textId="77777777" w:rsidR="00256D1E" w:rsidRPr="003649D0" w:rsidRDefault="000E6486" w:rsidP="00256D1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3649D0">
        <w:rPr>
          <w:b/>
          <w:sz w:val="22"/>
          <w:szCs w:val="22"/>
        </w:rPr>
        <w:t>ONLY</w:t>
      </w:r>
      <w:r>
        <w:rPr>
          <w:sz w:val="22"/>
          <w:szCs w:val="22"/>
        </w:rPr>
        <w:t xml:space="preserve"> to be collected from the ear with an approved TSU (Tissue Sampling Unit) device(</w:t>
      </w:r>
      <w:proofErr w:type="spellStart"/>
      <w:r>
        <w:rPr>
          <w:sz w:val="22"/>
          <w:szCs w:val="22"/>
        </w:rPr>
        <w:t>Allflex</w:t>
      </w:r>
      <w:proofErr w:type="spellEnd"/>
      <w:r>
        <w:rPr>
          <w:sz w:val="22"/>
          <w:szCs w:val="22"/>
        </w:rPr>
        <w:t>).</w:t>
      </w:r>
    </w:p>
    <w:p w14:paraId="439AD923" w14:textId="77777777" w:rsidR="003649D0" w:rsidRPr="000E6486" w:rsidRDefault="003649D0" w:rsidP="00256D1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Make sure the sample does not include an area of the ear that has been tattooed. </w:t>
      </w:r>
    </w:p>
    <w:p w14:paraId="2688E012" w14:textId="77777777" w:rsidR="000E6486" w:rsidRPr="000E6486" w:rsidRDefault="000E6486" w:rsidP="00256D1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Ensure that the TSU is sealed properly by noting the green ball is inside the tube.</w:t>
      </w:r>
    </w:p>
    <w:p w14:paraId="6C08C989" w14:textId="77777777" w:rsidR="000E6486" w:rsidRPr="000E6486" w:rsidRDefault="003649D0" w:rsidP="00343E8D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Check to see that</w:t>
      </w:r>
      <w:r w:rsidR="000E6486">
        <w:rPr>
          <w:sz w:val="22"/>
          <w:szCs w:val="22"/>
        </w:rPr>
        <w:t xml:space="preserve"> there is liquid visible</w:t>
      </w:r>
      <w:r>
        <w:rPr>
          <w:sz w:val="22"/>
          <w:szCs w:val="22"/>
        </w:rPr>
        <w:t xml:space="preserve"> inside of the TSU, to preserve the sample.</w:t>
      </w:r>
      <w:r w:rsidR="000E6486">
        <w:rPr>
          <w:sz w:val="22"/>
          <w:szCs w:val="22"/>
        </w:rPr>
        <w:t xml:space="preserve"> </w:t>
      </w:r>
    </w:p>
    <w:p w14:paraId="2828730C" w14:textId="77777777" w:rsidR="000E6486" w:rsidRPr="000E6486" w:rsidRDefault="003649D0" w:rsidP="00343E8D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Ensure that there is a visible amount of tissue sample inside of the tube.</w:t>
      </w:r>
    </w:p>
    <w:p w14:paraId="32D26AF4" w14:textId="77777777" w:rsidR="000E6486" w:rsidRPr="003649D0" w:rsidRDefault="003649D0" w:rsidP="000E6486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Keep the TSU’s at room temperature before use and only freeze once the sample is collected and the TSU will be stored for more than 1 year. </w:t>
      </w:r>
    </w:p>
    <w:p w14:paraId="4D5DD314" w14:textId="77777777" w:rsidR="003950EB" w:rsidRPr="000E6486" w:rsidRDefault="003950EB" w:rsidP="000E6486">
      <w:pPr>
        <w:rPr>
          <w:sz w:val="22"/>
          <w:szCs w:val="22"/>
          <w:u w:val="single"/>
        </w:rPr>
      </w:pPr>
      <w:r w:rsidRPr="000E6486">
        <w:rPr>
          <w:sz w:val="22"/>
          <w:szCs w:val="22"/>
          <w:u w:val="single"/>
        </w:rPr>
        <w:t>Semen</w:t>
      </w:r>
    </w:p>
    <w:p w14:paraId="23778833" w14:textId="77777777" w:rsidR="003950EB" w:rsidRPr="003950EB" w:rsidRDefault="003950EB" w:rsidP="003950E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The greatest risk with semen is samples damaged during shipment to lab.</w:t>
      </w:r>
    </w:p>
    <w:p w14:paraId="3BB0CF84" w14:textId="77777777" w:rsidR="003950EB" w:rsidRPr="003950EB" w:rsidRDefault="003950EB" w:rsidP="003950E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Carefully package semen straw in a protected manner. The preferred method is inside an ink pen with the cartridge removed. Another optional method is between pieces of cardboard in a padded envelope or wrapped in bubble wrap.</w:t>
      </w:r>
    </w:p>
    <w:p w14:paraId="0915BD45" w14:textId="77777777" w:rsidR="003950EB" w:rsidRPr="003950EB" w:rsidRDefault="003950EB" w:rsidP="003950E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 xml:space="preserve">Place each individual packaged semen straw in a Ziploc bag. This prevents cross contamination in the case that </w:t>
      </w:r>
      <w:proofErr w:type="gramStart"/>
      <w:r w:rsidRPr="003950EB">
        <w:rPr>
          <w:sz w:val="22"/>
          <w:szCs w:val="22"/>
        </w:rPr>
        <w:t>a straw leaks</w:t>
      </w:r>
      <w:proofErr w:type="gramEnd"/>
      <w:r w:rsidRPr="003950EB">
        <w:rPr>
          <w:sz w:val="22"/>
          <w:szCs w:val="22"/>
        </w:rPr>
        <w:t>.</w:t>
      </w:r>
    </w:p>
    <w:p w14:paraId="220AAA07" w14:textId="77777777" w:rsidR="003950EB" w:rsidRPr="003950EB" w:rsidRDefault="003950EB" w:rsidP="003950EB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3950EB">
        <w:rPr>
          <w:sz w:val="22"/>
          <w:szCs w:val="22"/>
        </w:rPr>
        <w:t>Semen samples do not need to be shipping in liquid nitrogen; however, it is good practice to keep the semen in a deep freezer until shipped.</w:t>
      </w:r>
    </w:p>
    <w:p w14:paraId="0E299D98" w14:textId="77777777" w:rsidR="009F2B52" w:rsidRDefault="009F2B52"/>
    <w:sectPr w:rsidR="009F2B52" w:rsidSect="009A06EC">
      <w:pgSz w:w="12240" w:h="15840"/>
      <w:pgMar w:top="324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1A18"/>
    <w:multiLevelType w:val="hybridMultilevel"/>
    <w:tmpl w:val="705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27446"/>
    <w:multiLevelType w:val="hybridMultilevel"/>
    <w:tmpl w:val="07F6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A519C"/>
    <w:multiLevelType w:val="hybridMultilevel"/>
    <w:tmpl w:val="3A0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669"/>
    <w:multiLevelType w:val="hybridMultilevel"/>
    <w:tmpl w:val="318C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52"/>
    <w:rsid w:val="000E6486"/>
    <w:rsid w:val="00214A83"/>
    <w:rsid w:val="00256D1E"/>
    <w:rsid w:val="003649D0"/>
    <w:rsid w:val="003950EB"/>
    <w:rsid w:val="005F776E"/>
    <w:rsid w:val="00745E7D"/>
    <w:rsid w:val="00826FB7"/>
    <w:rsid w:val="009A06EC"/>
    <w:rsid w:val="009F2B52"/>
    <w:rsid w:val="00A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83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Angus Association of America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Pfeiff</dc:creator>
  <cp:keywords/>
  <dc:description/>
  <cp:lastModifiedBy>Member Services</cp:lastModifiedBy>
  <cp:revision>2</cp:revision>
  <cp:lastPrinted>2018-01-03T22:26:00Z</cp:lastPrinted>
  <dcterms:created xsi:type="dcterms:W3CDTF">2018-02-06T20:26:00Z</dcterms:created>
  <dcterms:modified xsi:type="dcterms:W3CDTF">2018-02-06T20:26:00Z</dcterms:modified>
</cp:coreProperties>
</file>